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28" w:rsidRDefault="005A0D28" w:rsidP="005A0D28">
      <w:pPr>
        <w:widowControl/>
        <w:shd w:val="clear" w:color="auto" w:fill="F1F1F1"/>
        <w:jc w:val="center"/>
        <w:rPr>
          <w:rFonts w:ascii="新細明體" w:eastAsia="新細明體" w:hAnsi="新細明體" w:cs="Times New Roman"/>
          <w:b/>
          <w:bCs/>
          <w:color w:val="3F83CC"/>
          <w:kern w:val="0"/>
          <w:szCs w:val="24"/>
        </w:rPr>
      </w:pPr>
      <w:r w:rsidRPr="005A0D28">
        <w:rPr>
          <w:rFonts w:ascii="新細明體" w:eastAsia="新細明體" w:hAnsi="新細明體" w:cs="Times New Roman" w:hint="eastAsia"/>
          <w:b/>
          <w:bCs/>
          <w:color w:val="3F83CC"/>
          <w:kern w:val="0"/>
          <w:szCs w:val="24"/>
        </w:rPr>
        <w:t>國立中山大學行銷傳播管理研究所</w:t>
      </w:r>
      <w:r w:rsidRPr="005A0D28">
        <w:rPr>
          <w:rFonts w:ascii="Verdana" w:eastAsia="新細明體" w:hAnsi="Verdana" w:cs="Times New Roman"/>
          <w:b/>
          <w:bCs/>
          <w:color w:val="3F83CC"/>
          <w:kern w:val="0"/>
          <w:szCs w:val="24"/>
        </w:rPr>
        <w:t> </w:t>
      </w:r>
      <w:r w:rsidRPr="005A0D28">
        <w:rPr>
          <w:rFonts w:ascii="新細明體" w:eastAsia="新細明體" w:hAnsi="新細明體" w:cs="Times New Roman" w:hint="eastAsia"/>
          <w:b/>
          <w:bCs/>
          <w:color w:val="3F83CC"/>
          <w:kern w:val="0"/>
          <w:szCs w:val="24"/>
        </w:rPr>
        <w:t>李雅靖教授誠徵科技部研究計畫</w:t>
      </w:r>
    </w:p>
    <w:p w:rsidR="005A0D28" w:rsidRPr="005A0D28" w:rsidRDefault="005A0D28" w:rsidP="005A0D28">
      <w:pPr>
        <w:widowControl/>
        <w:shd w:val="clear" w:color="auto" w:fill="F1F1F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新細明體" w:eastAsia="新細明體" w:hAnsi="新細明體" w:cs="Times New Roman" w:hint="eastAsia"/>
          <w:b/>
          <w:bCs/>
          <w:color w:val="3F83CC"/>
          <w:kern w:val="0"/>
          <w:szCs w:val="24"/>
        </w:rPr>
        <w:t>專任研究助理</w:t>
      </w:r>
      <w:r w:rsidRPr="005A0D28">
        <w:rPr>
          <w:rFonts w:ascii="Verdana" w:eastAsia="新細明體" w:hAnsi="Verdana" w:cs="Times New Roman"/>
          <w:b/>
          <w:bCs/>
          <w:color w:val="3F83CC"/>
          <w:kern w:val="0"/>
          <w:szCs w:val="24"/>
        </w:rPr>
        <w:t> </w:t>
      </w:r>
      <w:r w:rsidRPr="005A0D28">
        <w:rPr>
          <w:rFonts w:ascii="新細明體" w:eastAsia="新細明體" w:hAnsi="新細明體" w:cs="Times New Roman" w:hint="eastAsia"/>
          <w:b/>
          <w:bCs/>
          <w:color w:val="3F83CC"/>
          <w:kern w:val="0"/>
          <w:szCs w:val="24"/>
        </w:rPr>
        <w:t>公告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5A0D28" w:rsidRPr="005A0D28" w:rsidTr="005A0D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0D28" w:rsidRPr="005A0D28" w:rsidRDefault="005A0D28" w:rsidP="005A0D28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  <w:tr w:rsidR="005A0D28" w:rsidRPr="005A0D28" w:rsidTr="005A0D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0D28" w:rsidRPr="005A0D28" w:rsidRDefault="005A0D28" w:rsidP="005A0D28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</w:tbl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【工作內容】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(1)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處理一般行政事務與</w:t>
      </w:r>
      <w:proofErr w:type="gramStart"/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報帳</w:t>
      </w:r>
      <w:proofErr w:type="gramEnd"/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(2)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協助研究執行、文獻整理、資料蒐集、與資料分析。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(3)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協助文書處理與其他交辦事宜。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【徵求條件】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(1)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學士、</w:t>
      </w: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碩士學位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（外文、管理、心理、傳播、廣告相關系所優先考慮，打算考公職、出國留學者也可）。</w:t>
      </w:r>
    </w:p>
    <w:p w:rsidR="005A0D28" w:rsidRPr="00F2745B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FF"/>
          <w:kern w:val="0"/>
          <w:szCs w:val="24"/>
        </w:rPr>
      </w:pPr>
      <w:r w:rsidRPr="00F2745B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(2)</w:t>
      </w:r>
      <w:r w:rsidRPr="00F2745B">
        <w:rPr>
          <w:rFonts w:ascii="標楷體" w:eastAsia="標楷體" w:hAnsi="標楷體" w:cs="Times New Roman" w:hint="eastAsia"/>
          <w:color w:val="0000FF"/>
          <w:kern w:val="0"/>
          <w:sz w:val="27"/>
          <w:szCs w:val="27"/>
        </w:rPr>
        <w:t>軟體能力：熟悉</w:t>
      </w:r>
      <w:r w:rsidRPr="00F2745B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MS office (Word, Excel, PowerPoint)</w:t>
      </w:r>
      <w:r w:rsidRPr="00F2745B">
        <w:rPr>
          <w:rFonts w:ascii="標楷體" w:eastAsia="標楷體" w:hAnsi="標楷體" w:cs="Times New Roman" w:hint="eastAsia"/>
          <w:color w:val="0000FF"/>
          <w:kern w:val="0"/>
          <w:sz w:val="27"/>
          <w:szCs w:val="27"/>
        </w:rPr>
        <w:t>。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(3)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英文聽、說、讀、寫精通者為優先，請附相關語言證明。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(4)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具資料分析、內容分析等經驗與能力。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(5)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具良好人際溝通能力、負責認真、配合度高。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【工作地點】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高雄市鼓山區蓮海路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70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號國立中山大學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【工作時間】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星期一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~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五</w:t>
      </w:r>
      <w:proofErr w:type="gramStart"/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08</w:t>
      </w:r>
      <w:proofErr w:type="gramEnd"/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:40-17:40(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午休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小時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【月休】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周休二日，參照勞基法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【聘期】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即日起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-2020.07.31</w:t>
      </w:r>
    </w:p>
    <w:p w:rsidR="005A0D28" w:rsidRPr="005A0D28" w:rsidRDefault="005A0D28" w:rsidP="005A0D28">
      <w:pPr>
        <w:widowControl/>
        <w:shd w:val="clear" w:color="auto" w:fill="FFFFFF"/>
        <w:tabs>
          <w:tab w:val="left" w:pos="5580"/>
        </w:tabs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【薪資範圍】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ab/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每月31,520-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36,050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【需求人數】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人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【聯絡人</w:t>
      </w:r>
      <w:r w:rsidRPr="005A0D28">
        <w:rPr>
          <w:rFonts w:ascii="Verdana" w:eastAsia="新細明體" w:hAnsi="Verdana" w:cs="Times New Roman"/>
          <w:b/>
          <w:bCs/>
          <w:color w:val="000000"/>
          <w:kern w:val="0"/>
          <w:sz w:val="27"/>
          <w:szCs w:val="27"/>
        </w:rPr>
        <w:t>/</w:t>
      </w: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連絡方式】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國立中山大學行銷傳播管理研究所李雅靖老師，</w:t>
      </w:r>
      <w:hyperlink r:id="rId6" w:tgtFrame="_blank" w:history="1">
        <w:r w:rsidRPr="005A0D28">
          <w:rPr>
            <w:rFonts w:ascii="Arial" w:eastAsia="新細明體" w:hAnsi="Arial" w:cs="Arial"/>
            <w:color w:val="0000FF"/>
            <w:kern w:val="0"/>
            <w:sz w:val="20"/>
          </w:rPr>
          <w:t>yaclee@cm.nsysu.edu.tw</w:t>
        </w:r>
      </w:hyperlink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lastRenderedPageBreak/>
        <w:t>【其他備註】</w:t>
      </w:r>
    </w:p>
    <w:p w:rsidR="005A0D28" w:rsidRPr="005A0D28" w:rsidRDefault="005A0D28" w:rsidP="005A0D28">
      <w:pPr>
        <w:widowControl/>
        <w:shd w:val="clear" w:color="auto" w:fill="FFFFFF"/>
        <w:spacing w:before="150" w:after="150"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意者請於即日起至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Pr="005A0D2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日止，將個人簡歷、有助於面試者了解的資料，以及聯絡方式，以電子郵件方式寄至：國立中山大學行銷傳播管理研究所李雅靖老師，</w:t>
      </w:r>
      <w:hyperlink r:id="rId7" w:tgtFrame="_blank" w:history="1">
        <w:r w:rsidRPr="005A0D28">
          <w:rPr>
            <w:rFonts w:ascii="Arial" w:eastAsia="新細明體" w:hAnsi="Arial" w:cs="Arial"/>
            <w:color w:val="0000FF"/>
            <w:kern w:val="0"/>
            <w:sz w:val="20"/>
          </w:rPr>
          <w:t>yaclee@cm.nsysu.edu.tw</w:t>
        </w:r>
      </w:hyperlink>
    </w:p>
    <w:p w:rsidR="005A0D28" w:rsidRPr="005A0D28" w:rsidRDefault="005A0D28" w:rsidP="005A0D28">
      <w:pPr>
        <w:widowControl/>
        <w:shd w:val="clear" w:color="auto" w:fill="FFFFFF"/>
        <w:spacing w:before="150" w:after="15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請於信件主旨註明「</w:t>
      </w:r>
      <w:r w:rsidRPr="005A0D2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  <w:u w:val="single"/>
        </w:rPr>
        <w:t>應徵研究助理</w:t>
      </w:r>
      <w:r w:rsidRPr="005A0D2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」，初審合格者，將以電子郵件或電話通知面試。（徵滿將提早停止招聘）</w:t>
      </w:r>
    </w:p>
    <w:p w:rsidR="001D6C45" w:rsidRPr="005A0D28" w:rsidRDefault="001D6C45"/>
    <w:sectPr w:rsidR="001D6C45" w:rsidRPr="005A0D28" w:rsidSect="001D6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24" w:rsidRDefault="00F32E24" w:rsidP="00F2745B">
      <w:r>
        <w:separator/>
      </w:r>
    </w:p>
  </w:endnote>
  <w:endnote w:type="continuationSeparator" w:id="0">
    <w:p w:rsidR="00F32E24" w:rsidRDefault="00F32E24" w:rsidP="00F2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24" w:rsidRDefault="00F32E24" w:rsidP="00F2745B">
      <w:r>
        <w:separator/>
      </w:r>
    </w:p>
  </w:footnote>
  <w:footnote w:type="continuationSeparator" w:id="0">
    <w:p w:rsidR="00F32E24" w:rsidRDefault="00F32E24" w:rsidP="00F27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D28"/>
    <w:rsid w:val="001A03C0"/>
    <w:rsid w:val="001D6C45"/>
    <w:rsid w:val="005A0D28"/>
    <w:rsid w:val="00F2745B"/>
    <w:rsid w:val="00F3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D2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745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74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nsysu.edu.tw/cgi-bin/owmmdir2/openwebmail-send.pl?sessionid=mmazaa*-session-0.409413123826624&amp;folder=INBOX&amp;page=1&amp;sort=date_rev&amp;msgdatetype=sentdate&amp;keyword=&amp;searchtype=subject&amp;action=composemessage&amp;message_id=%3CCAOvs2TtTwhrCAOaiiU%2Boo38fQpZ328_%2BDAGwUraSD9Avq_zrmg%40mail.gmail.com%3E&amp;compose_caller=read&amp;to=yaclee@cm.nsys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nsysu.edu.tw/cgi-bin/owmmdir2/openwebmail-send.pl?sessionid=mmazaa*-session-0.409413123826624&amp;folder=INBOX&amp;page=1&amp;sort=date_rev&amp;msgdatetype=sentdate&amp;keyword=&amp;searchtype=subject&amp;action=composemessage&amp;message_id=%3CCAOvs2TtTwhrCAOaiiU%2Boo38fQpZ328_%2BDAGwUraSD9Avq_zrmg%40mail.gmail.com%3E&amp;compose_caller=read&amp;to=yaclee@cm.nsys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OFFICE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ADM-USER</cp:lastModifiedBy>
  <cp:revision>2</cp:revision>
  <dcterms:created xsi:type="dcterms:W3CDTF">2019-08-12T08:49:00Z</dcterms:created>
  <dcterms:modified xsi:type="dcterms:W3CDTF">2019-08-12T08:49:00Z</dcterms:modified>
</cp:coreProperties>
</file>